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Algemene Voorwaarden Rijschool van Heerikhuize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1: Definities</w:t>
      </w:r>
    </w:p>
    <w:p>
      <w:pPr>
        <w:pStyle w:val="Normal"/>
        <w:bidi w:val="0"/>
        <w:jc w:val="left"/>
        <w:rPr/>
      </w:pPr>
      <w:r>
        <w:rPr/>
        <w:t>1.1. In deze algemene voorwaarden wordt verstaan onder: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"Rijschool": de onderneming die rijlessen aanbiedt, gevestigd aan Archimedesstraat 107 te Barneveld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"Klant": de persoon die rijlessen afneemt bij de rijschool.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"Overeenkomst": de afspraak tussen de rijschool en de klant met betrekking tot het afnemen van rijlessen.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2: Toepasselijkheid</w:t>
      </w:r>
    </w:p>
    <w:p>
      <w:pPr>
        <w:pStyle w:val="Normal"/>
        <w:bidi w:val="0"/>
        <w:jc w:val="left"/>
        <w:rPr/>
      </w:pPr>
      <w:r>
        <w:rPr/>
        <w:t>2.1. Deze algemene voorwaarden zijn van toepassing op alle overeenkomsten tussen de rijschool en de klant, tenzij uitdrukkelijk schriftelijk anders is overeengekomen.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3: Aansprakelijkheid</w:t>
      </w:r>
    </w:p>
    <w:p>
      <w:pPr>
        <w:pStyle w:val="Normal"/>
        <w:bidi w:val="0"/>
        <w:jc w:val="left"/>
        <w:rPr/>
      </w:pPr>
      <w:r>
        <w:rPr/>
        <w:t>3.1. De rijschool is niet aansprakelijk voor schade die ontstaat door onjuist of onzorgvuldig handelen van de klant tijdens de rijlessen.</w:t>
      </w:r>
    </w:p>
    <w:p>
      <w:pPr>
        <w:pStyle w:val="Normal"/>
        <w:bidi w:val="0"/>
        <w:jc w:val="left"/>
        <w:rPr/>
      </w:pPr>
      <w:r>
        <w:rPr/>
        <w:t>3.2. De rijschool is wel aansprakelijk voor schade veroorzaakt door opzet of grove schuld van de instructeur.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4: Betalingen en Tarieven</w:t>
      </w:r>
    </w:p>
    <w:p>
      <w:pPr>
        <w:pStyle w:val="Normal"/>
        <w:bidi w:val="0"/>
        <w:jc w:val="left"/>
        <w:rPr/>
      </w:pPr>
      <w:r>
        <w:rPr/>
        <w:t>4.1. De tarieven voor rijlessen worden vooraf medegedeeld aan de klant en zijn bindend.</w:t>
      </w:r>
    </w:p>
    <w:p>
      <w:pPr>
        <w:pStyle w:val="Normal"/>
        <w:bidi w:val="0"/>
        <w:jc w:val="left"/>
        <w:rPr/>
      </w:pPr>
      <w:r>
        <w:rPr/>
        <w:t>4.2. Betaling van de rijlessen dient voorafgaand of direct na de les te geschieden, tenzij anders overeengekomen.</w:t>
      </w:r>
    </w:p>
    <w:p>
      <w:pPr>
        <w:pStyle w:val="Normal"/>
        <w:bidi w:val="0"/>
        <w:jc w:val="left"/>
        <w:rPr/>
      </w:pPr>
      <w:r>
        <w:rPr/>
        <w:t>4.3. Bij het niet nakomen van betalingsverplichtingen kan de rijschool de dienstverlening opschorten.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5: Annulering en Wijzigingen</w:t>
      </w:r>
    </w:p>
    <w:p>
      <w:pPr>
        <w:pStyle w:val="Normal"/>
        <w:bidi w:val="0"/>
        <w:jc w:val="left"/>
        <w:rPr/>
      </w:pPr>
      <w:r>
        <w:rPr/>
        <w:t>5.1. Een rijles kan tot 24 uur voor aanvang kosteloos worden geannuleerd of verzet.</w:t>
      </w:r>
    </w:p>
    <w:p>
      <w:pPr>
        <w:pStyle w:val="Normal"/>
        <w:bidi w:val="0"/>
        <w:jc w:val="left"/>
        <w:rPr/>
      </w:pPr>
      <w:r>
        <w:rPr/>
        <w:t>5.2. Bij annulering binnen 24 uur voor de les is de klant verplicht de volledige kosten van de les te betalen.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6: Gezondheid en Veiligheid</w:t>
      </w:r>
    </w:p>
    <w:p>
      <w:pPr>
        <w:pStyle w:val="Normal"/>
        <w:bidi w:val="0"/>
        <w:jc w:val="left"/>
        <w:rPr/>
      </w:pPr>
      <w:r>
        <w:rPr/>
        <w:t>6.1. De klant is verplicht om de rijschool op de hoogte te stellen van gezondheidsproblemen die invloed kunnen hebben op het rijgedrag.</w:t>
      </w:r>
    </w:p>
    <w:p>
      <w:pPr>
        <w:pStyle w:val="Normal"/>
        <w:bidi w:val="0"/>
        <w:jc w:val="left"/>
        <w:rPr/>
      </w:pPr>
      <w:r>
        <w:rPr/>
        <w:t>6.2. De rijschool behoudt zich het recht voor om een rijles te annuleren indien de instructeur van mening is dat het veiligheidsrisico voor de klant of anderen te groot is.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7: Rijbewijs en Vervoer</w:t>
      </w:r>
    </w:p>
    <w:p>
      <w:pPr>
        <w:pStyle w:val="Normal"/>
        <w:bidi w:val="0"/>
        <w:jc w:val="left"/>
        <w:rPr/>
      </w:pPr>
      <w:r>
        <w:rPr/>
        <w:t>7.1. De klant dient in het bezit te zijn van een geldig legitimatiebewijs voor aanvang van de rijlessen.</w:t>
      </w:r>
    </w:p>
    <w:p>
      <w:pPr>
        <w:pStyle w:val="Normal"/>
        <w:bidi w:val="0"/>
        <w:jc w:val="left"/>
        <w:rPr/>
      </w:pPr>
      <w:r>
        <w:rPr/>
        <w:t>7.2. De rijschool levert het voertuig voor de rijles, tenzij anders afgesproken.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8: Instructie en Lesmateriaal</w:t>
      </w:r>
    </w:p>
    <w:p>
      <w:pPr>
        <w:pStyle w:val="Normal"/>
        <w:bidi w:val="0"/>
        <w:jc w:val="left"/>
        <w:rPr/>
      </w:pPr>
      <w:r>
        <w:rPr/>
        <w:t>8.1. De rijschool zorgt voor gekwalificeerde instructeurs en passend lesmateriaal voor de klant.</w:t>
      </w:r>
    </w:p>
    <w:p>
      <w:pPr>
        <w:pStyle w:val="Normal"/>
        <w:bidi w:val="0"/>
        <w:jc w:val="left"/>
        <w:rPr/>
      </w:pPr>
      <w:r>
        <w:rPr/>
        <w:t>8.2. De klant is verplicht om instructies van de rijinstructeur op te volgen voor het behoud van de verkeersveiligheid.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9: Overmacht</w:t>
      </w:r>
    </w:p>
    <w:p>
      <w:pPr>
        <w:pStyle w:val="Normal"/>
        <w:bidi w:val="0"/>
        <w:jc w:val="left"/>
        <w:rPr/>
      </w:pPr>
      <w:r>
        <w:rPr/>
        <w:t>9.1. In geval van overmacht, zoals ziekte van de instructeur, weersomstandigheden of andere onvoorziene omstandigheden, kan de rijschool de les annuleren of verplaatsen.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10: Klachten en Geschillen</w:t>
      </w:r>
    </w:p>
    <w:p>
      <w:pPr>
        <w:pStyle w:val="Normal"/>
        <w:bidi w:val="0"/>
        <w:jc w:val="left"/>
        <w:rPr/>
      </w:pPr>
      <w:r>
        <w:rPr/>
        <w:t>10.1. Klachten over de dienstverlening van de rijschool kunnen schriftelijk worden ingediend.</w:t>
      </w:r>
    </w:p>
    <w:p>
      <w:pPr>
        <w:pStyle w:val="Normal"/>
        <w:bidi w:val="0"/>
        <w:jc w:val="left"/>
        <w:rPr/>
      </w:pPr>
      <w:r>
        <w:rPr/>
        <w:t>10.2. Indien een klacht niet naar tevredenheid wordt opgelost, kan de klant zich wenden tot een geschillencommissie of de bevoegde rechter.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Artikel 11: Slotbepalingen</w:t>
      </w:r>
    </w:p>
    <w:p>
      <w:pPr>
        <w:pStyle w:val="Normal"/>
        <w:bidi w:val="0"/>
        <w:jc w:val="left"/>
        <w:rPr/>
      </w:pPr>
      <w:r>
        <w:rPr/>
        <w:t>11.1. De rijschool behoudt zich het recht voor om deze algemene voorwaarden te wijzigen.</w:t>
      </w:r>
    </w:p>
    <w:p>
      <w:pPr>
        <w:pStyle w:val="Normal"/>
        <w:bidi w:val="0"/>
        <w:jc w:val="left"/>
        <w:rPr/>
      </w:pPr>
      <w:r>
        <w:rPr/>
        <w:t>11.2. De wijzigingen worden ten minste 14 dagen van tevoren aan de klant bekendgemaakt.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LibreOffice/7.3.3.2$Windows_X86_64 LibreOffice_project/d1d0ea68f081ee2800a922cac8f79445e4603348</Application>
  <AppVersion>15.0000</AppVersion>
  <Pages>3</Pages>
  <Words>433</Words>
  <Characters>2485</Characters>
  <CharactersWithSpaces>2882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2025-01-03T14:38:13Z</dcterms:created>
  <dc:creator/>
  <dc:description/>
  <dc:language>nl-NL</dc:language>
  <cp:lastModifiedBy/>
  <dcterms:modified xsi:type="dcterms:W3CDTF">2025-01-06T10:02:34Z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